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91" w:rsidRDefault="00C62F39">
      <w:pPr>
        <w:rPr>
          <w:rFonts w:cstheme="minorHAnsi"/>
        </w:rPr>
      </w:pPr>
      <w:r w:rsidRPr="00465F70">
        <w:rPr>
          <w:rFonts w:cstheme="minorHAnsi"/>
          <w:b/>
          <w:noProof/>
          <w:lang w:eastAsia="es-ES"/>
        </w:rPr>
        <w:drawing>
          <wp:inline distT="0" distB="0" distL="0" distR="0" wp14:anchorId="7294FCA6" wp14:editId="58AD70A0">
            <wp:extent cx="1417108" cy="9810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EM (nuevo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64" cy="98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2F" w:rsidRPr="00565546" w:rsidRDefault="00532B2F" w:rsidP="00532B2F">
      <w:pPr>
        <w:tabs>
          <w:tab w:val="left" w:pos="3790"/>
        </w:tabs>
        <w:rPr>
          <w:rFonts w:ascii="Arial" w:hAnsi="Arial" w:cs="Arial"/>
          <w:b/>
          <w:szCs w:val="24"/>
        </w:rPr>
      </w:pPr>
      <w:r w:rsidRPr="00565546">
        <w:rPr>
          <w:rFonts w:ascii="Arial" w:hAnsi="Arial" w:cs="Arial"/>
          <w:b/>
          <w:szCs w:val="24"/>
        </w:rPr>
        <w:t xml:space="preserve">ACTA Nº </w:t>
      </w:r>
      <w:r w:rsidR="000742D2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curso 201</w:t>
      </w:r>
      <w:r w:rsidR="000742D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/</w:t>
      </w:r>
      <w:r w:rsidR="000742D2">
        <w:rPr>
          <w:rFonts w:ascii="Arial" w:hAnsi="Arial" w:cs="Arial"/>
          <w:b/>
          <w:szCs w:val="24"/>
        </w:rPr>
        <w:t>20</w:t>
      </w:r>
    </w:p>
    <w:p w:rsidR="00532B2F" w:rsidRPr="00465F70" w:rsidRDefault="00532B2F" w:rsidP="00532B2F">
      <w:pPr>
        <w:rPr>
          <w:rFonts w:cstheme="minorHAnsi"/>
        </w:rPr>
      </w:pPr>
      <w:r w:rsidRPr="00565546">
        <w:rPr>
          <w:rFonts w:ascii="Arial" w:hAnsi="Arial" w:cs="Arial"/>
          <w:b/>
          <w:szCs w:val="24"/>
        </w:rPr>
        <w:t>Reunión de la Comisión de Garantía de la Calidad</w:t>
      </w:r>
    </w:p>
    <w:p w:rsidR="002607E8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Fecha:</w:t>
      </w:r>
      <w:r w:rsidRPr="00465F70">
        <w:rPr>
          <w:rFonts w:cstheme="minorHAnsi"/>
        </w:rPr>
        <w:t xml:space="preserve"> </w:t>
      </w:r>
      <w:r w:rsidR="002607E8" w:rsidRPr="002607E8">
        <w:rPr>
          <w:rFonts w:cstheme="minorHAnsi"/>
        </w:rPr>
        <w:t>2</w:t>
      </w:r>
      <w:r w:rsidR="000742D2">
        <w:rPr>
          <w:rFonts w:cstheme="minorHAnsi"/>
        </w:rPr>
        <w:t>2</w:t>
      </w:r>
      <w:r w:rsidR="002607E8" w:rsidRPr="002607E8">
        <w:rPr>
          <w:rFonts w:cstheme="minorHAnsi"/>
        </w:rPr>
        <w:t xml:space="preserve"> de</w:t>
      </w:r>
      <w:r w:rsidR="000742D2">
        <w:rPr>
          <w:rFonts w:cstheme="minorHAnsi"/>
        </w:rPr>
        <w:t xml:space="preserve"> noviembre</w:t>
      </w:r>
      <w:r w:rsidR="002607E8" w:rsidRPr="002607E8">
        <w:rPr>
          <w:rFonts w:cstheme="minorHAnsi"/>
        </w:rPr>
        <w:t xml:space="preserve"> de 201</w:t>
      </w:r>
      <w:r w:rsidR="000742D2">
        <w:rPr>
          <w:rFonts w:cstheme="minorHAnsi"/>
        </w:rPr>
        <w:t>9</w:t>
      </w:r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Hora de Inicio:</w:t>
      </w:r>
      <w:r w:rsidR="00532B2F">
        <w:rPr>
          <w:rFonts w:cstheme="minorHAnsi"/>
        </w:rPr>
        <w:t xml:space="preserve"> 1</w:t>
      </w:r>
      <w:r w:rsidR="000742D2">
        <w:rPr>
          <w:rFonts w:cstheme="minorHAnsi"/>
        </w:rPr>
        <w:t>0:45</w:t>
      </w:r>
      <w:r w:rsidRPr="00465F70">
        <w:rPr>
          <w:rFonts w:cstheme="minorHAnsi"/>
        </w:rPr>
        <w:t xml:space="preserve"> horas</w:t>
      </w:r>
    </w:p>
    <w:p w:rsidR="00465F70" w:rsidRPr="00465F70" w:rsidRDefault="00465F70" w:rsidP="00465F70">
      <w:pPr>
        <w:pStyle w:val="Sinespaciado"/>
        <w:rPr>
          <w:rFonts w:cstheme="minorHAnsi"/>
        </w:rPr>
      </w:pPr>
      <w:r w:rsidRPr="00465F70">
        <w:rPr>
          <w:rFonts w:cstheme="minorHAnsi"/>
          <w:b/>
        </w:rPr>
        <w:t>Hora de finalización:</w:t>
      </w:r>
      <w:r w:rsidR="002607E8">
        <w:rPr>
          <w:rFonts w:cstheme="minorHAnsi"/>
        </w:rPr>
        <w:t xml:space="preserve"> 1</w:t>
      </w:r>
      <w:r w:rsidR="000742D2">
        <w:rPr>
          <w:rFonts w:cstheme="minorHAnsi"/>
        </w:rPr>
        <w:t>1:</w:t>
      </w:r>
      <w:r w:rsidR="00A121A6">
        <w:rPr>
          <w:rFonts w:cstheme="minorHAnsi"/>
        </w:rPr>
        <w:t>4</w:t>
      </w:r>
      <w:r w:rsidR="000742D2">
        <w:rPr>
          <w:rFonts w:cstheme="minorHAnsi"/>
        </w:rPr>
        <w:t>0</w:t>
      </w:r>
      <w:r w:rsidRPr="00465F70">
        <w:rPr>
          <w:rFonts w:cstheme="minorHAnsi"/>
        </w:rPr>
        <w:t xml:space="preserve"> horas</w:t>
      </w:r>
    </w:p>
    <w:p w:rsidR="00465F70" w:rsidRPr="00532B2F" w:rsidRDefault="00465F70" w:rsidP="00465F70">
      <w:pPr>
        <w:pStyle w:val="Sinespaciado"/>
        <w:rPr>
          <w:rFonts w:cstheme="minorHAnsi"/>
        </w:rPr>
      </w:pPr>
      <w:r w:rsidRPr="00532B2F">
        <w:rPr>
          <w:rFonts w:cstheme="minorHAnsi"/>
          <w:b/>
        </w:rPr>
        <w:t>Lugar:</w:t>
      </w:r>
      <w:r w:rsidRPr="00532B2F">
        <w:rPr>
          <w:rFonts w:cstheme="minorHAnsi"/>
        </w:rPr>
        <w:t xml:space="preserve"> </w:t>
      </w:r>
      <w:r w:rsidR="00532B2F" w:rsidRPr="00532B2F">
        <w:rPr>
          <w:rFonts w:cstheme="minorHAnsi"/>
        </w:rPr>
        <w:tab/>
      </w:r>
      <w:r w:rsidRPr="00532B2F">
        <w:rPr>
          <w:rFonts w:cstheme="minorHAnsi"/>
        </w:rPr>
        <w:t xml:space="preserve">Sede de </w:t>
      </w:r>
      <w:proofErr w:type="spellStart"/>
      <w:r w:rsidR="000742D2">
        <w:rPr>
          <w:rFonts w:cstheme="minorHAnsi"/>
        </w:rPr>
        <w:t>Alumni</w:t>
      </w:r>
      <w:proofErr w:type="spellEnd"/>
      <w:r w:rsidR="000742D2">
        <w:rPr>
          <w:rFonts w:cstheme="minorHAnsi"/>
        </w:rPr>
        <w:t xml:space="preserve"> Madrid. </w:t>
      </w:r>
      <w:r w:rsidRPr="00532B2F">
        <w:rPr>
          <w:rFonts w:cstheme="minorHAnsi"/>
        </w:rPr>
        <w:t xml:space="preserve">ISEM Fashion Business </w:t>
      </w:r>
      <w:proofErr w:type="spellStart"/>
      <w:r w:rsidRPr="00532B2F">
        <w:rPr>
          <w:rFonts w:cstheme="minorHAnsi"/>
        </w:rPr>
        <w:t>School</w:t>
      </w:r>
      <w:proofErr w:type="spellEnd"/>
      <w:r w:rsidRPr="00532B2F">
        <w:rPr>
          <w:rFonts w:cstheme="minorHAnsi"/>
        </w:rPr>
        <w:t xml:space="preserve"> </w:t>
      </w:r>
    </w:p>
    <w:p w:rsidR="00532B2F" w:rsidRPr="00532B2F" w:rsidRDefault="00532B2F" w:rsidP="00465F70">
      <w:pPr>
        <w:pStyle w:val="Sinespaciado"/>
        <w:rPr>
          <w:rFonts w:cstheme="minorHAnsi"/>
        </w:rPr>
      </w:pPr>
      <w:r w:rsidRPr="00532B2F">
        <w:rPr>
          <w:rFonts w:cstheme="minorHAnsi"/>
        </w:rPr>
        <w:tab/>
      </w:r>
      <w:r>
        <w:rPr>
          <w:rFonts w:cstheme="minorHAnsi"/>
        </w:rPr>
        <w:t>Universidad de Navarra- Pamplona</w:t>
      </w:r>
    </w:p>
    <w:p w:rsidR="00465F70" w:rsidRPr="00532B2F" w:rsidRDefault="00465F70" w:rsidP="00465F70">
      <w:pPr>
        <w:pStyle w:val="Sinespaciado"/>
        <w:rPr>
          <w:rFonts w:cstheme="minorHAnsi"/>
        </w:rPr>
      </w:pPr>
      <w:r w:rsidRPr="00532B2F">
        <w:rPr>
          <w:rFonts w:cstheme="minorHAnsi"/>
        </w:rPr>
        <w:t xml:space="preserve"> </w:t>
      </w:r>
    </w:p>
    <w:p w:rsidR="00532B2F" w:rsidRDefault="00532B2F" w:rsidP="00532B2F">
      <w:pPr>
        <w:pStyle w:val="Sinespaciado"/>
      </w:pPr>
    </w:p>
    <w:p w:rsidR="00532B2F" w:rsidRPr="00866C2B" w:rsidRDefault="00532B2F" w:rsidP="00532B2F">
      <w:pPr>
        <w:pStyle w:val="Sinespaciado"/>
        <w:rPr>
          <w:rFonts w:ascii="Arial" w:hAnsi="Arial" w:cs="Arial"/>
          <w:b/>
        </w:rPr>
      </w:pPr>
      <w:r w:rsidRPr="00866C2B">
        <w:rPr>
          <w:rFonts w:ascii="Arial" w:hAnsi="Arial" w:cs="Arial"/>
          <w:b/>
        </w:rPr>
        <w:t>Asistentes:</w:t>
      </w:r>
    </w:p>
    <w:p w:rsidR="00532B2F" w:rsidRDefault="00532B2F" w:rsidP="00532B2F">
      <w:pPr>
        <w:pStyle w:val="Sinespaciado"/>
      </w:pPr>
    </w:p>
    <w:p w:rsidR="004708CB" w:rsidRPr="00532B2F" w:rsidRDefault="00532B2F" w:rsidP="00532B2F">
      <w:pPr>
        <w:pStyle w:val="Sinespaciado"/>
      </w:pPr>
      <w:r w:rsidRPr="00532B2F">
        <w:t>Begoña Carnero: Coordinadora Calidad</w:t>
      </w:r>
    </w:p>
    <w:p w:rsidR="00532B2F" w:rsidRDefault="000742D2" w:rsidP="00532B2F">
      <w:pPr>
        <w:pStyle w:val="Sinespaciado"/>
      </w:pPr>
      <w:r>
        <w:t>Sonsoles Sancha</w:t>
      </w:r>
      <w:r w:rsidR="00532B2F" w:rsidRPr="00532B2F">
        <w:t>: Representante de la CECA</w:t>
      </w:r>
    </w:p>
    <w:p w:rsidR="000742D2" w:rsidRDefault="000742D2" w:rsidP="00532B2F">
      <w:pPr>
        <w:pStyle w:val="Sinespaciado"/>
      </w:pPr>
      <w:r>
        <w:t>Pepa Sánchez: Directora Calidad e Innovación</w:t>
      </w:r>
    </w:p>
    <w:p w:rsidR="004708CB" w:rsidRDefault="004708CB" w:rsidP="00532B2F">
      <w:pPr>
        <w:pStyle w:val="Sinespaciado"/>
      </w:pPr>
      <w:r>
        <w:t>Cristina Fernández: Gerente ISEM</w:t>
      </w:r>
    </w:p>
    <w:p w:rsidR="000742D2" w:rsidRDefault="000742D2" w:rsidP="00532B2F">
      <w:pPr>
        <w:pStyle w:val="Sinespaciado"/>
      </w:pPr>
      <w:r>
        <w:t xml:space="preserve">Jorge del Río: </w:t>
      </w:r>
      <w:r w:rsidRPr="00532B2F">
        <w:t>Representante Profesorado</w:t>
      </w:r>
    </w:p>
    <w:p w:rsidR="00532B2F" w:rsidRDefault="000742D2" w:rsidP="00532B2F">
      <w:pPr>
        <w:pStyle w:val="Sinespaciado"/>
      </w:pPr>
      <w:r>
        <w:t>Patricia Álvarez: Representante alumnos</w:t>
      </w:r>
    </w:p>
    <w:p w:rsidR="00465F70" w:rsidRDefault="00532B2F" w:rsidP="00532B2F">
      <w:pPr>
        <w:pStyle w:val="Sinespaciado"/>
      </w:pPr>
      <w:r w:rsidRPr="00532B2F">
        <w:t>Cristina Lorenzo: Representante del PAS</w:t>
      </w:r>
    </w:p>
    <w:p w:rsidR="00532B2F" w:rsidRDefault="00532B2F" w:rsidP="00532B2F">
      <w:pPr>
        <w:pStyle w:val="Sinespaciado"/>
      </w:pPr>
    </w:p>
    <w:p w:rsidR="00465F70" w:rsidRPr="00465F70" w:rsidRDefault="00465F70" w:rsidP="00A121A6">
      <w:pPr>
        <w:jc w:val="both"/>
        <w:rPr>
          <w:rFonts w:cstheme="minorHAnsi"/>
          <w:b/>
        </w:rPr>
      </w:pPr>
      <w:r w:rsidRPr="00465F70">
        <w:rPr>
          <w:rFonts w:cstheme="minorHAnsi"/>
          <w:b/>
        </w:rPr>
        <w:t xml:space="preserve">Desarrollo de la sesión: </w:t>
      </w:r>
      <w:bookmarkStart w:id="0" w:name="_GoBack"/>
      <w:bookmarkEnd w:id="0"/>
    </w:p>
    <w:p w:rsidR="00B776FF" w:rsidRDefault="00B776FF" w:rsidP="00A121A6">
      <w:pPr>
        <w:jc w:val="both"/>
        <w:rPr>
          <w:rFonts w:cstheme="minorHAnsi"/>
        </w:rPr>
      </w:pPr>
      <w:r>
        <w:rPr>
          <w:rFonts w:cstheme="minorHAnsi"/>
        </w:rPr>
        <w:t>Orden del día:</w:t>
      </w:r>
    </w:p>
    <w:p w:rsidR="00B776FF" w:rsidRDefault="00B776FF" w:rsidP="00A121A6">
      <w:pPr>
        <w:pStyle w:val="Sinespaciado"/>
        <w:numPr>
          <w:ilvl w:val="0"/>
          <w:numId w:val="7"/>
        </w:numPr>
        <w:jc w:val="both"/>
      </w:pPr>
      <w:r>
        <w:t xml:space="preserve">Presentación de </w:t>
      </w:r>
      <w:r>
        <w:t xml:space="preserve">la Memoria anual de Resultados </w:t>
      </w:r>
      <w:r>
        <w:t>correspondientes al curso 1</w:t>
      </w:r>
      <w:r>
        <w:t>8/19. (</w:t>
      </w:r>
      <w:r>
        <w:t>Revisión de los procesos de análisis, de soporte y estratégicos de ISEM corr</w:t>
      </w:r>
      <w:r>
        <w:t>espondientes al curso 2018-2019).</w:t>
      </w:r>
      <w:r>
        <w:t xml:space="preserve">  Ponente: coordinador de calidad.</w:t>
      </w:r>
    </w:p>
    <w:p w:rsidR="00B776FF" w:rsidRDefault="00B776FF" w:rsidP="00A121A6">
      <w:pPr>
        <w:pStyle w:val="Sinespaciado"/>
        <w:numPr>
          <w:ilvl w:val="0"/>
          <w:numId w:val="7"/>
        </w:numPr>
        <w:jc w:val="both"/>
      </w:pPr>
      <w:r>
        <w:t>Presentación anexo III del PE2. Ponente: SCI</w:t>
      </w:r>
    </w:p>
    <w:p w:rsidR="00B776FF" w:rsidRDefault="00B776FF" w:rsidP="00A121A6">
      <w:pPr>
        <w:pStyle w:val="Sinespaciado"/>
        <w:numPr>
          <w:ilvl w:val="0"/>
          <w:numId w:val="7"/>
        </w:numPr>
        <w:jc w:val="both"/>
      </w:pPr>
      <w:r>
        <w:t>Ruegos y preguntas</w:t>
      </w:r>
    </w:p>
    <w:p w:rsidR="00532B2F" w:rsidRPr="00532B2F" w:rsidRDefault="00532B2F" w:rsidP="00A121A6">
      <w:pPr>
        <w:ind w:left="45"/>
        <w:jc w:val="both"/>
        <w:rPr>
          <w:rFonts w:cstheme="minorHAnsi"/>
        </w:rPr>
      </w:pPr>
    </w:p>
    <w:p w:rsidR="00532B2F" w:rsidRPr="00532B2F" w:rsidRDefault="00532B2F" w:rsidP="00A121A6">
      <w:pPr>
        <w:jc w:val="both"/>
        <w:rPr>
          <w:rFonts w:cstheme="minorHAnsi"/>
          <w:b/>
        </w:rPr>
      </w:pPr>
      <w:r w:rsidRPr="00532B2F">
        <w:rPr>
          <w:rFonts w:cstheme="minorHAnsi"/>
          <w:b/>
        </w:rPr>
        <w:t>Desarrollo de la sesión:</w:t>
      </w:r>
    </w:p>
    <w:p w:rsidR="00B776FF" w:rsidRDefault="002607E8" w:rsidP="00A121A6">
      <w:pPr>
        <w:jc w:val="both"/>
        <w:rPr>
          <w:rFonts w:cstheme="minorHAnsi"/>
        </w:rPr>
      </w:pPr>
      <w:r>
        <w:rPr>
          <w:rFonts w:cstheme="minorHAnsi"/>
        </w:rPr>
        <w:t xml:space="preserve">La coordinadora de Calidad comienza </w:t>
      </w:r>
      <w:r w:rsidR="00B776FF">
        <w:rPr>
          <w:rFonts w:cstheme="minorHAnsi"/>
        </w:rPr>
        <w:t>la reunión presentando al representante de alumno del c</w:t>
      </w:r>
      <w:r w:rsidR="002D0D8E">
        <w:rPr>
          <w:rFonts w:cstheme="minorHAnsi"/>
        </w:rPr>
        <w:t>u</w:t>
      </w:r>
      <w:r w:rsidR="00B776FF">
        <w:rPr>
          <w:rFonts w:cstheme="minorHAnsi"/>
        </w:rPr>
        <w:t xml:space="preserve">rso 19/20 y a la nueva Gerente de ISEM.  </w:t>
      </w:r>
    </w:p>
    <w:p w:rsidR="00B776FF" w:rsidRDefault="00B776FF" w:rsidP="00A121A6">
      <w:pPr>
        <w:jc w:val="both"/>
        <w:rPr>
          <w:rFonts w:cstheme="minorHAnsi"/>
        </w:rPr>
      </w:pPr>
      <w:r>
        <w:rPr>
          <w:rFonts w:cstheme="minorHAnsi"/>
        </w:rPr>
        <w:t>A continuación</w:t>
      </w:r>
      <w:r w:rsidR="002D0D8E">
        <w:rPr>
          <w:rFonts w:cstheme="minorHAnsi"/>
        </w:rPr>
        <w:t xml:space="preserve">, el coordinador de calidad, presenta </w:t>
      </w:r>
      <w:r>
        <w:rPr>
          <w:rFonts w:cstheme="minorHAnsi"/>
        </w:rPr>
        <w:t xml:space="preserve">la memoria anual de resultados del curso 18/19. </w:t>
      </w:r>
    </w:p>
    <w:p w:rsidR="00622CD9" w:rsidRDefault="00622CD9" w:rsidP="00A121A6">
      <w:pPr>
        <w:jc w:val="both"/>
        <w:rPr>
          <w:rFonts w:cstheme="minorHAnsi"/>
        </w:rPr>
      </w:pPr>
      <w:r>
        <w:rPr>
          <w:rFonts w:cstheme="minorHAnsi"/>
        </w:rPr>
        <w:t>En el desarrollo de la memoria, destacan los siguientes puntos:</w:t>
      </w:r>
    </w:p>
    <w:p w:rsidR="00622CD9" w:rsidRDefault="00622CD9" w:rsidP="00A121A6">
      <w:pPr>
        <w:pStyle w:val="Prrafodelista"/>
        <w:numPr>
          <w:ilvl w:val="0"/>
          <w:numId w:val="7"/>
        </w:numPr>
        <w:ind w:left="284" w:hanging="284"/>
        <w:jc w:val="both"/>
      </w:pPr>
      <w:r>
        <w:t xml:space="preserve">Refuerzo en el Departamento de promoción, para acceder a un público más internacional. </w:t>
      </w:r>
    </w:p>
    <w:p w:rsidR="00622CD9" w:rsidRDefault="00622CD9" w:rsidP="00A121A6">
      <w:pPr>
        <w:pStyle w:val="Prrafodelista"/>
        <w:numPr>
          <w:ilvl w:val="0"/>
          <w:numId w:val="7"/>
        </w:numPr>
        <w:ind w:left="284" w:hanging="284"/>
        <w:jc w:val="both"/>
      </w:pPr>
      <w:r>
        <w:t>Resultados</w:t>
      </w:r>
      <w:r w:rsidR="002D0D8E">
        <w:t xml:space="preserve"> académicos </w:t>
      </w:r>
      <w:r>
        <w:t xml:space="preserve">muy satisfactorios </w:t>
      </w:r>
      <w:r w:rsidR="002D0D8E">
        <w:t xml:space="preserve">del curso </w:t>
      </w:r>
      <w:r w:rsidR="00A121A6">
        <w:t>18/19, se trabaja en mantenerlos.</w:t>
      </w:r>
    </w:p>
    <w:p w:rsidR="00622CD9" w:rsidRDefault="00622CD9" w:rsidP="00A121A6">
      <w:pPr>
        <w:pStyle w:val="Prrafodelista"/>
        <w:numPr>
          <w:ilvl w:val="0"/>
          <w:numId w:val="7"/>
        </w:numPr>
        <w:ind w:left="284" w:hanging="284"/>
        <w:jc w:val="both"/>
      </w:pPr>
      <w:r>
        <w:t>V</w:t>
      </w:r>
      <w:r w:rsidR="002D0D8E">
        <w:t xml:space="preserve">aloración </w:t>
      </w:r>
      <w:r>
        <w:t xml:space="preserve">muy positiva </w:t>
      </w:r>
      <w:r w:rsidR="002D0D8E">
        <w:t>por parte de los alumnos de su satisfacción con el M</w:t>
      </w:r>
      <w:r w:rsidR="002D0D8E">
        <w:t>EDEM.</w:t>
      </w:r>
      <w:r w:rsidR="00E867F4">
        <w:t xml:space="preserve"> </w:t>
      </w:r>
    </w:p>
    <w:p w:rsidR="002D0D8E" w:rsidRDefault="00622CD9" w:rsidP="00A121A6">
      <w:pPr>
        <w:pStyle w:val="Prrafodelista"/>
        <w:numPr>
          <w:ilvl w:val="0"/>
          <w:numId w:val="7"/>
        </w:numPr>
        <w:ind w:left="284" w:hanging="284"/>
        <w:jc w:val="both"/>
      </w:pPr>
      <w:r>
        <w:lastRenderedPageBreak/>
        <w:t xml:space="preserve">Las </w:t>
      </w:r>
      <w:r w:rsidRPr="00622CD9">
        <w:rPr>
          <w:rFonts w:cstheme="minorHAnsi"/>
        </w:rPr>
        <w:t>encuest</w:t>
      </w:r>
      <w:r w:rsidRPr="00622CD9">
        <w:rPr>
          <w:rFonts w:cstheme="minorHAnsi"/>
        </w:rPr>
        <w:t>as se mantienen al día, con</w:t>
      </w:r>
      <w:r w:rsidRPr="00622CD9">
        <w:rPr>
          <w:rFonts w:cstheme="minorHAnsi"/>
        </w:rPr>
        <w:t xml:space="preserve"> el cambio de Sede</w:t>
      </w:r>
      <w:r w:rsidRPr="00622CD9">
        <w:rPr>
          <w:rFonts w:cstheme="minorHAnsi"/>
        </w:rPr>
        <w:t xml:space="preserve"> se ha cumplido las propuestas recogidas en el proceso del año anterior de</w:t>
      </w:r>
      <w:r w:rsidRPr="00622CD9">
        <w:rPr>
          <w:rFonts w:cstheme="minorHAnsi"/>
        </w:rPr>
        <w:t xml:space="preserve"> incluir</w:t>
      </w:r>
      <w:r w:rsidRPr="00622CD9">
        <w:rPr>
          <w:rFonts w:cstheme="minorHAnsi"/>
        </w:rPr>
        <w:t xml:space="preserve"> </w:t>
      </w:r>
      <w:r w:rsidRPr="00622CD9">
        <w:rPr>
          <w:rFonts w:cstheme="minorHAnsi"/>
        </w:rPr>
        <w:t>la Satisfacción con los servicios y recursos materiales</w:t>
      </w:r>
      <w:r w:rsidRPr="00622CD9">
        <w:rPr>
          <w:rFonts w:cstheme="minorHAnsi"/>
        </w:rPr>
        <w:t>.</w:t>
      </w:r>
      <w:r>
        <w:t xml:space="preserve"> S</w:t>
      </w:r>
      <w:r w:rsidR="00E867F4">
        <w:t xml:space="preserve">e les comunica a la CECA la necesidad de adaptar las encuestas de prácticas externas y se les informa que se va a trabajar en la realización, durante el curso 19/20, de los cuestionarios de satisfacción con el programa formativo de los empleadores y los egresados. </w:t>
      </w:r>
    </w:p>
    <w:p w:rsidR="00622CD9" w:rsidRDefault="00622CD9" w:rsidP="00A121A6">
      <w:pPr>
        <w:pStyle w:val="Prrafodelista"/>
        <w:numPr>
          <w:ilvl w:val="0"/>
          <w:numId w:val="7"/>
        </w:numPr>
        <w:ind w:left="284" w:hanging="284"/>
        <w:jc w:val="both"/>
      </w:pPr>
      <w:r>
        <w:t xml:space="preserve">La figura del </w:t>
      </w:r>
      <w:proofErr w:type="spellStart"/>
      <w:r>
        <w:t>mentoring</w:t>
      </w:r>
      <w:proofErr w:type="spellEnd"/>
      <w:r>
        <w:t xml:space="preserve"> que se incluyó el curso 18/19 ha sido </w:t>
      </w:r>
      <w:r w:rsidR="00A121A6">
        <w:t xml:space="preserve">muy bien valorada, </w:t>
      </w:r>
      <w:r>
        <w:t>se ha mantenido y reforzado</w:t>
      </w:r>
      <w:r w:rsidR="00A121A6">
        <w:t xml:space="preserve"> en aquellos aspectos considerados a mejorar</w:t>
      </w:r>
      <w:r>
        <w:t>.</w:t>
      </w:r>
    </w:p>
    <w:p w:rsidR="00A121A6" w:rsidRDefault="00A121A6" w:rsidP="00A121A6">
      <w:pPr>
        <w:jc w:val="both"/>
      </w:pPr>
    </w:p>
    <w:p w:rsidR="00622CD9" w:rsidRDefault="00622CD9" w:rsidP="00A121A6">
      <w:pPr>
        <w:jc w:val="both"/>
      </w:pPr>
      <w:r>
        <w:t>Una vez presentada la memoria, se pasa a presen</w:t>
      </w:r>
      <w:r w:rsidR="006B579E">
        <w:t>tar el plan de mejoras propuestas por el centro, a la espera de su aprobación por la Junta Directiva:</w:t>
      </w:r>
    </w:p>
    <w:p w:rsidR="00622CD9" w:rsidRDefault="00622CD9" w:rsidP="00A121A6">
      <w:pPr>
        <w:jc w:val="both"/>
      </w:pPr>
      <w:r>
        <w:t>1. Afianzar la docencia en inglés</w:t>
      </w:r>
    </w:p>
    <w:p w:rsidR="00622CD9" w:rsidRDefault="00622CD9" w:rsidP="00A121A6">
      <w:pPr>
        <w:jc w:val="both"/>
      </w:pPr>
      <w:r>
        <w:t>2.</w:t>
      </w:r>
      <w:r w:rsidR="006B579E">
        <w:t xml:space="preserve"> Revisar los si</w:t>
      </w:r>
      <w:r>
        <w:t xml:space="preserve">stemas </w:t>
      </w:r>
      <w:r w:rsidR="006B579E">
        <w:t>de evaluación y velar por el cumplimiento de la memoria de verificación 2016.</w:t>
      </w:r>
    </w:p>
    <w:p w:rsidR="006B579E" w:rsidRDefault="006B579E" w:rsidP="00A121A6">
      <w:pPr>
        <w:jc w:val="both"/>
      </w:pPr>
      <w:r>
        <w:t>3. Ordenación y adecuación del claustro académico</w:t>
      </w:r>
      <w:r w:rsidR="00A121A6">
        <w:t xml:space="preserve"> </w:t>
      </w:r>
      <w:r>
        <w:t>y sus categorías</w:t>
      </w:r>
    </w:p>
    <w:p w:rsidR="006B579E" w:rsidRDefault="006B579E" w:rsidP="00A121A6">
      <w:pPr>
        <w:jc w:val="both"/>
      </w:pPr>
      <w:r>
        <w:t>4. Realizar las encuestas de satisfacción con el título a los egresados y empleadores.</w:t>
      </w:r>
    </w:p>
    <w:p w:rsidR="0025421D" w:rsidRDefault="006B579E" w:rsidP="00A121A6">
      <w:pPr>
        <w:jc w:val="both"/>
      </w:pPr>
      <w:r>
        <w:rPr>
          <w:rFonts w:cstheme="minorHAnsi"/>
        </w:rPr>
        <w:t>Para finalizar, los representantes de la CECA</w:t>
      </w:r>
      <w:r w:rsidR="00A121A6">
        <w:rPr>
          <w:rFonts w:cstheme="minorHAnsi"/>
        </w:rPr>
        <w:t xml:space="preserve"> </w:t>
      </w:r>
      <w:r>
        <w:t xml:space="preserve">explican el </w:t>
      </w:r>
      <w:r>
        <w:t>anexo III del PE2</w:t>
      </w:r>
      <w:r>
        <w:t xml:space="preserve">, cuya finalidad es llevar un mejor control de las propuestas de mejoras </w:t>
      </w:r>
      <w:r w:rsidR="00A121A6">
        <w:t>generales que se presentan en la memoria anualmente</w:t>
      </w:r>
      <w:r>
        <w:t>.</w:t>
      </w:r>
    </w:p>
    <w:p w:rsidR="006B579E" w:rsidRDefault="006B579E" w:rsidP="00A121A6">
      <w:pPr>
        <w:jc w:val="both"/>
      </w:pPr>
      <w:r>
        <w:t>No habiendo más asuntos que tratar, se levanta la sesión</w:t>
      </w:r>
    </w:p>
    <w:p w:rsidR="0025421D" w:rsidRDefault="002607E8" w:rsidP="0025421D">
      <w:r>
        <w:t>Madrid, 2</w:t>
      </w:r>
      <w:r w:rsidR="006B579E">
        <w:t>2</w:t>
      </w:r>
      <w:r>
        <w:t xml:space="preserve"> </w:t>
      </w:r>
      <w:r w:rsidR="0025421D">
        <w:t xml:space="preserve">de </w:t>
      </w:r>
      <w:r w:rsidR="006B579E">
        <w:t>noviembre de 2019</w:t>
      </w:r>
    </w:p>
    <w:sectPr w:rsidR="00254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D9"/>
    <w:multiLevelType w:val="hybridMultilevel"/>
    <w:tmpl w:val="EF287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61A"/>
    <w:multiLevelType w:val="hybridMultilevel"/>
    <w:tmpl w:val="5EDA3E32"/>
    <w:lvl w:ilvl="0" w:tplc="30FEEF54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07863"/>
    <w:multiLevelType w:val="hybridMultilevel"/>
    <w:tmpl w:val="CFB28A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2B5B"/>
    <w:multiLevelType w:val="multilevel"/>
    <w:tmpl w:val="073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5529D"/>
    <w:multiLevelType w:val="hybridMultilevel"/>
    <w:tmpl w:val="149292D6"/>
    <w:lvl w:ilvl="0" w:tplc="30FEEF5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268D"/>
    <w:multiLevelType w:val="hybridMultilevel"/>
    <w:tmpl w:val="33CC9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9"/>
    <w:rsid w:val="0004030C"/>
    <w:rsid w:val="000742D2"/>
    <w:rsid w:val="000C127E"/>
    <w:rsid w:val="00130413"/>
    <w:rsid w:val="001C0DEC"/>
    <w:rsid w:val="00211D03"/>
    <w:rsid w:val="00247BAA"/>
    <w:rsid w:val="0025421D"/>
    <w:rsid w:val="002607E8"/>
    <w:rsid w:val="002D0D8E"/>
    <w:rsid w:val="00306C7A"/>
    <w:rsid w:val="00383828"/>
    <w:rsid w:val="00465F70"/>
    <w:rsid w:val="004708CB"/>
    <w:rsid w:val="004D7239"/>
    <w:rsid w:val="004F5905"/>
    <w:rsid w:val="005174F9"/>
    <w:rsid w:val="00532B2F"/>
    <w:rsid w:val="00622CD9"/>
    <w:rsid w:val="006B1691"/>
    <w:rsid w:val="006B579E"/>
    <w:rsid w:val="00834B78"/>
    <w:rsid w:val="00863F9C"/>
    <w:rsid w:val="00A121A6"/>
    <w:rsid w:val="00B776FF"/>
    <w:rsid w:val="00BB6A42"/>
    <w:rsid w:val="00C62F39"/>
    <w:rsid w:val="00D271BE"/>
    <w:rsid w:val="00D35900"/>
    <w:rsid w:val="00DA4386"/>
    <w:rsid w:val="00E867F4"/>
    <w:rsid w:val="00EB3E91"/>
    <w:rsid w:val="00F93B74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BAA"/>
    <w:pPr>
      <w:ind w:left="720"/>
      <w:contextualSpacing/>
    </w:pPr>
  </w:style>
  <w:style w:type="paragraph" w:customStyle="1" w:styleId="m-523925761107960631m4142877231820677648m8300068820143818828gmail-m-3428723470227548456m-7055449201153373246gmail-m2420057920143629523msolistparagraph">
    <w:name w:val="m_-523925761107960631m4142877231820677648m8300068820143818828gmail-m-3428723470227548456m-7055449201153373246gmail-m2420057920143629523msolistparagraph"/>
    <w:basedOn w:val="Normal"/>
    <w:rsid w:val="004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65F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5F70"/>
    <w:rPr>
      <w:b/>
      <w:bCs/>
    </w:rPr>
  </w:style>
  <w:style w:type="character" w:customStyle="1" w:styleId="st">
    <w:name w:val="st"/>
    <w:basedOn w:val="Fuentedeprrafopredeter"/>
    <w:rsid w:val="0025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BAA"/>
    <w:pPr>
      <w:ind w:left="720"/>
      <w:contextualSpacing/>
    </w:pPr>
  </w:style>
  <w:style w:type="paragraph" w:customStyle="1" w:styleId="m-523925761107960631m4142877231820677648m8300068820143818828gmail-m-3428723470227548456m-7055449201153373246gmail-m2420057920143629523msolistparagraph">
    <w:name w:val="m_-523925761107960631m4142877231820677648m8300068820143818828gmail-m-3428723470227548456m-7055449201153373246gmail-m2420057920143629523msolistparagraph"/>
    <w:basedOn w:val="Normal"/>
    <w:rsid w:val="0046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65F7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65F70"/>
    <w:rPr>
      <w:b/>
      <w:bCs/>
    </w:rPr>
  </w:style>
  <w:style w:type="character" w:customStyle="1" w:styleId="st">
    <w:name w:val="st"/>
    <w:basedOn w:val="Fuentedeprrafopredeter"/>
    <w:rsid w:val="002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B7F7-DF5A-4BCE-9B9D-42FC5F4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2019-11-25T09:28:00Z</dcterms:created>
  <dcterms:modified xsi:type="dcterms:W3CDTF">2019-11-25T10:15:00Z</dcterms:modified>
</cp:coreProperties>
</file>